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exto independiente"/>
        <w:spacing w:before="24"/>
        <w:jc w:val="center"/>
        <w:rPr>
          <w:rStyle w:val="Ninguno"/>
          <w:rFonts w:ascii="Times New Roman" w:hAnsi="Times New Roman"/>
          <w:b w:val="0"/>
          <w:bCs w:val="0"/>
          <w:u w:val="none"/>
        </w:rPr>
      </w:pPr>
      <w:r>
        <w:rPr>
          <w:rStyle w:val="Ninguno"/>
          <w:sz w:val="20"/>
          <w:szCs w:val="20"/>
          <w:u w:val="none"/>
        </w:rPr>
        <w:drawing xmlns:a="http://schemas.openxmlformats.org/drawingml/2006/main">
          <wp:inline distT="0" distB="0" distL="0" distR="0">
            <wp:extent cx="587370" cy="769205"/>
            <wp:effectExtent l="0" t="0" r="0" b="0"/>
            <wp:docPr id="1073741825" name="officeArt object" descr="escud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escudo" descr="escudo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370" cy="76920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Texto independiente"/>
        <w:spacing w:before="24"/>
        <w:jc w:val="center"/>
        <w:rPr>
          <w:rStyle w:val="Ninguno"/>
          <w:rFonts w:ascii="Times New Roman" w:cs="Times New Roman" w:hAnsi="Times New Roman" w:eastAsia="Times New Roman"/>
          <w:sz w:val="36"/>
          <w:szCs w:val="36"/>
          <w:u w:val="none"/>
        </w:rPr>
      </w:pPr>
      <w:r>
        <w:rPr>
          <w:rStyle w:val="Ninguno"/>
          <w:rFonts w:ascii="Times New Roman" w:hAnsi="Times New Roman"/>
          <w:sz w:val="36"/>
          <w:szCs w:val="36"/>
          <w:u w:val="none"/>
          <w:rtl w:val="0"/>
          <w:lang w:val="es-ES_tradnl"/>
        </w:rPr>
        <w:t>SECCI</w:t>
      </w:r>
      <w:r>
        <w:rPr>
          <w:rStyle w:val="Ninguno"/>
          <w:rFonts w:ascii="Times New Roman" w:hAnsi="Times New Roman" w:hint="default"/>
          <w:sz w:val="36"/>
          <w:szCs w:val="36"/>
          <w:u w:val="none"/>
          <w:rtl w:val="0"/>
          <w:lang w:val="es-ES_tradnl"/>
        </w:rPr>
        <w:t>Ó</w:t>
      </w:r>
      <w:r>
        <w:rPr>
          <w:rStyle w:val="Ninguno"/>
          <w:rFonts w:ascii="Times New Roman" w:hAnsi="Times New Roman"/>
          <w:sz w:val="36"/>
          <w:szCs w:val="36"/>
          <w:u w:val="none"/>
          <w:rtl w:val="0"/>
          <w:lang w:val="es-ES_tradnl"/>
        </w:rPr>
        <w:t>N CULTURA Y TURISMO MUNICIPAL</w:t>
      </w:r>
    </w:p>
    <w:p>
      <w:pPr>
        <w:pStyle w:val="Normal.0"/>
        <w:jc w:val="center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center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BASES DE LA SEGUNDA VERSION FIESTA</w:t>
      </w:r>
    </w:p>
    <w:p>
      <w:pPr>
        <w:pStyle w:val="Normal.0"/>
        <w:jc w:val="center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 “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4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°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VERSION DEL ESTOFADO DE SAN JUAN, COIHUECO 2026.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”</w:t>
      </w:r>
    </w:p>
    <w:p>
      <w:pPr>
        <w:pStyle w:val="Normal.0"/>
        <w:jc w:val="center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  <w:u w:val="single"/>
        </w:rPr>
      </w:pPr>
      <w:r>
        <w:rPr>
          <w:rStyle w:val="Ninguno"/>
          <w:b w:val="1"/>
          <w:bCs w:val="1"/>
          <w:sz w:val="36"/>
          <w:szCs w:val="36"/>
          <w:u w:val="single"/>
          <w:rtl w:val="0"/>
          <w:lang w:val="es-ES_tradnl"/>
        </w:rPr>
        <w:t>PARTICIPANTES:</w:t>
      </w: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PODR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Á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N PARTICIPAR TODAS, LAS PERSONAS AFICIONADAS A LA COCINA TRADICIONAL Y QUE SE ENCUENTRA EN LA CULTURA CHILENA, COMO ES EN ESTE CASO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“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DEL ESTOFADO DE SAN JUAN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”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.</w:t>
      </w: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EL PLATO QUE SE PREPARAR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Á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SER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Á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EL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“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ESTOFADO DE SAN JUAN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”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, CON LA CONDICI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 DE QUE SE DEBE CONSTITUIR EN UNA COMIDA T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Í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PICA DE LA COMUNA, LA REGI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 Y EL PA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Í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S.  LA COMIDA QUE SE PREPARE DEBE GARANTIZAR UNA PORCI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N, POR CADA JURADO PARA QUE PUEDAN HACER LA DEGUSTACI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 Y DAR EL POSTERIOR VEREDICTO.  LOS PLATOS SE ELABORAR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Á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 EN EL RECINTO DEL PARQUE CRIOLLO DE COIHUECO Y ES EN ESTE SITIO EN DONDE SE DEBEN ELABORAR LAS PREPARACIONES.</w:t>
      </w: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SE PODRA TRAER LOS ELEMENTOS PREPARADOS, PERO NO PUEDEN CONSTITUIR M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Á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S DEL 80% DE LA PREPARACI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 FINAL.  LA I. MUNICIPALIDAD DE COIHUECO, ORGANIZADORA DEL CONCURSO OTORGAR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Á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A LA INSTITUCI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 O PARTICIPANTE UN LUGAR QUE SER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Á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PARA TERMINAR LA PREPARACI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N </w:t>
      </w: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Y HACER LA PRESENTACI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 FINAL DE LA COMIDA Y EXPOSICI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N.</w:t>
      </w: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IMPORTANTE PARA QUIENES PARTICIPEN EN EL CONCURSO, SI DESEAN TRAER APARTE MAS ESTOFADOS PARA OFRECER, LO PODRAN HACER, CON LA CONDICION DE INFORMAR AL ENCARGADO DE CULTURA Y TURISMO DON JUAN BURGOS REYES, DE LA CANTIDAD DE CUANTOS PLATOS MAS, TENDRIA DISPONIBLE PARA OFRECER, TAMBIEN PUEDEN OFRECER EMPANADAS O SOPAIPILLAS, ACTUALMENTE EXISTEN SOLO TRES ESPACIOS HABILITADOS COMO COCINERIA, PARA LA ELABORACION DE ESTAS COMIDAS Y ALIMENTOS.</w:t>
      </w: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RESPECTO A LA MANIPULACI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 DE ALIMENTOS ES MUY IMPORTANTE QUE LOS PARTICIPANTES, MANTENGAN UNA CORRECTA HIGIENE, (U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Ñ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AS LIMPIAS, CORTAS, EL PELO TOMADO Y CUBIERTO), DEBER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Á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 USAR COFIA DELANTAL O MANDIL Y GUANTES DE LATEX DURANTE LA ELABORACI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 DE LOS PLATOS, ADEM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Á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S SE DEBER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Á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CONTAR CON UNA PERSONA EXCLUSIVAMENTE PARA QUE RECIBA LOS APORTES VOLUNTARIOS, QUEDANDO TOTALMENTE EXCLUIDO DE LA MANIPULACI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 DE ALIMENTOS.</w:t>
      </w: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ELEMENTOS NECESARIOS PARA LA ELABORACI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 DE LOS PLATOS.</w:t>
      </w: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LOS PARTICIPANTES DEBER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Á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 CONTAR CON LOS UTENSILIOS, HERRAMIENTAS Y EQUIPOS DE COCINA, AS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Í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COMO EL COMBUSTIBLE E INGREDIENTES NECESARIOS CON LOS QUE PUEDAN COCINAR, ADEM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Á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S DE ROPA ADECUADA. (COMO ZAPATOS CERRADOS).  LA MUNICIPALIDAD NO SE HACE RESPONSABLE DE ROBO, HURTO, P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É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RDIDA, DA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Ñ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OS O LO QUE SE PUDIERA OCASIONAR EN EL RECINTO DEL CASINO DEL PARQUE CRIOLLO.</w:t>
      </w: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  <w:u w:val="single"/>
        </w:rPr>
      </w:pPr>
      <w:r>
        <w:rPr>
          <w:rStyle w:val="Ninguno"/>
          <w:b w:val="1"/>
          <w:bCs w:val="1"/>
          <w:sz w:val="36"/>
          <w:szCs w:val="36"/>
          <w:u w:val="single"/>
          <w:rtl w:val="0"/>
          <w:lang w:val="es-ES_tradnl"/>
        </w:rPr>
        <w:t xml:space="preserve">FECHA </w:t>
      </w:r>
      <w:r>
        <w:rPr>
          <w:rStyle w:val="Ninguno"/>
          <w:b w:val="1"/>
          <w:bCs w:val="1"/>
          <w:sz w:val="36"/>
          <w:szCs w:val="36"/>
          <w:u w:val="single"/>
          <w:rtl w:val="0"/>
          <w:lang w:val="es-ES_tradnl"/>
        </w:rPr>
        <w:t xml:space="preserve">– </w:t>
      </w:r>
      <w:r>
        <w:rPr>
          <w:rStyle w:val="Ninguno"/>
          <w:b w:val="1"/>
          <w:bCs w:val="1"/>
          <w:sz w:val="36"/>
          <w:szCs w:val="36"/>
          <w:u w:val="single"/>
          <w:rtl w:val="0"/>
          <w:lang w:val="es-ES_tradnl"/>
        </w:rPr>
        <w:t>HORA Y LUGAR:</w:t>
      </w: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outline w:val="0"/>
          <w:color w:val="ff0000"/>
          <w:sz w:val="36"/>
          <w:szCs w:val="36"/>
          <w:u w:color="ff0000"/>
          <w14:textFill>
            <w14:solidFill>
              <w14:srgbClr w14:val="FF0000"/>
            </w14:solidFill>
          </w14:textFill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SABADO 13 DE JUNIO DE 2026 </w:t>
      </w: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DESDE LAS 11:30 HORAS</w:t>
      </w: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CASINO DEL PARQUE CRIOLLO MUNICIPAL</w:t>
      </w: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PRESENTACION DEL ESTOFADO AL JURADO A LAS 13:00 HORAS. </w:t>
      </w: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  <w:u w:val="single"/>
        </w:rPr>
      </w:pPr>
      <w:r>
        <w:rPr>
          <w:rStyle w:val="Ninguno"/>
          <w:b w:val="1"/>
          <w:bCs w:val="1"/>
          <w:sz w:val="36"/>
          <w:szCs w:val="36"/>
          <w:u w:val="single"/>
          <w:rtl w:val="0"/>
          <w:lang w:val="es-ES_tradnl"/>
        </w:rPr>
        <w:t>NOTA:</w:t>
      </w: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CADA PARTICIPANTE DEBER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Á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TRAER RECIPIENTES, PARA PROVEERSE DE AGUA Y BOLSAS PARA DEJAR TODOS LOS RESIDUOS QUE QUEDEN DE LAS PREPARACIONES, SEPARANDO LO RECICLABLE DE LO NO RECICLABLE.</w:t>
      </w: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  <w:u w:val="single"/>
        </w:rPr>
      </w:pPr>
      <w:r>
        <w:rPr>
          <w:rStyle w:val="Ninguno"/>
          <w:b w:val="1"/>
          <w:bCs w:val="1"/>
          <w:sz w:val="36"/>
          <w:szCs w:val="36"/>
          <w:u w:val="single"/>
          <w:rtl w:val="0"/>
          <w:lang w:val="es-ES_tradnl"/>
        </w:rPr>
        <w:t>CUIDADO CON EL MEDIO AMBIENTE:</w:t>
      </w: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UNO DE LOS PRINCIPALES PUNTOS A CONSIDERAR DENTRO DEL CONCURSO ES EL CUIDADO DEL MEDIO AMBIENTE Y EL RECINTO EN DONDE SE REALIZAR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Á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LA PREPARACI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N, POR ESO SE SOLICITA:</w:t>
      </w: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numPr>
          <w:ilvl w:val="0"/>
          <w:numId w:val="2"/>
        </w:numPr>
        <w:bidi w:val="0"/>
        <w:ind w:right="0"/>
        <w:jc w:val="both"/>
        <w:rPr>
          <w:b w:val="1"/>
          <w:bCs w:val="1"/>
          <w:sz w:val="36"/>
          <w:szCs w:val="36"/>
          <w:rtl w:val="0"/>
          <w:lang w:val="es-ES_tradnl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SE RECOMIENDA A LOS PARTICIPANTES UTILIZAR ELEMENTOS DE COCCI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 AMIGABLES CON EL MEDIO AMBIENTE, COMO COCINA O COCINILLA A GAS.</w:t>
      </w:r>
    </w:p>
    <w:p>
      <w:pPr>
        <w:pStyle w:val="Normal.0"/>
        <w:numPr>
          <w:ilvl w:val="0"/>
          <w:numId w:val="2"/>
        </w:numPr>
        <w:bidi w:val="0"/>
        <w:ind w:right="0"/>
        <w:jc w:val="both"/>
        <w:rPr>
          <w:b w:val="1"/>
          <w:bCs w:val="1"/>
          <w:sz w:val="36"/>
          <w:szCs w:val="36"/>
          <w:rtl w:val="0"/>
          <w:lang w:val="es-ES_tradnl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SE PROHIBE LOS FOGONES O PARRILLAS A CARB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 O LE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Ñ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A POR SER UN ESPACIO CERRADO EL CASINO DEL PARQUE CRIOLLO.</w:t>
      </w: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LA ILUSTRE MUNICIPALIDAD PROPORCIONAR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Á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CONTENEDORES PARA EL DEP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SITO DE RESIDUOS, ORG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Á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NICOS E INORG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Á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NICOS, ADEMAS DE OTROS RESIDUOS L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Í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QUIDOS COMO ACEITE, QUE DEBER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Á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 MANEJARSE SEPARADAMENTE.  ESTOS RESIDUOS NO DEBEN QUEDAR DENTRO DEL CASINO Y DEBEN SER DEPOSITADOS Y LLEVADOS POR LOS PARTICIPANTES, DESPU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É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S DE TERMINADO EL EVENTO.</w:t>
      </w: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  <w:u w:val="single"/>
        </w:rPr>
      </w:pPr>
      <w:r>
        <w:rPr>
          <w:rStyle w:val="Ninguno"/>
          <w:b w:val="1"/>
          <w:bCs w:val="1"/>
          <w:sz w:val="36"/>
          <w:szCs w:val="36"/>
          <w:u w:val="single"/>
          <w:rtl w:val="0"/>
          <w:lang w:val="es-ES_tradnl"/>
        </w:rPr>
        <w:t>PUNTOS A EVALUAR:</w:t>
      </w: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numPr>
          <w:ilvl w:val="0"/>
          <w:numId w:val="4"/>
        </w:numPr>
        <w:bidi w:val="0"/>
        <w:ind w:right="0"/>
        <w:jc w:val="both"/>
        <w:rPr>
          <w:b w:val="1"/>
          <w:bCs w:val="1"/>
          <w:sz w:val="36"/>
          <w:szCs w:val="36"/>
          <w:rtl w:val="0"/>
          <w:lang w:val="es-ES_tradnl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SABOR</w:t>
      </w:r>
    </w:p>
    <w:p>
      <w:pPr>
        <w:pStyle w:val="Normal.0"/>
        <w:numPr>
          <w:ilvl w:val="0"/>
          <w:numId w:val="4"/>
        </w:numPr>
        <w:bidi w:val="0"/>
        <w:ind w:right="0"/>
        <w:jc w:val="both"/>
        <w:rPr>
          <w:b w:val="1"/>
          <w:bCs w:val="1"/>
          <w:sz w:val="36"/>
          <w:szCs w:val="36"/>
          <w:rtl w:val="0"/>
          <w:lang w:val="es-ES_tradnl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PRESENTACI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</w:t>
      </w: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426" w:firstLine="426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  <w:u w:val="single"/>
        </w:rPr>
      </w:pPr>
      <w:r>
        <w:rPr>
          <w:rStyle w:val="Ninguno"/>
          <w:b w:val="1"/>
          <w:bCs w:val="1"/>
          <w:sz w:val="36"/>
          <w:szCs w:val="36"/>
          <w:u w:val="single"/>
          <w:rtl w:val="0"/>
          <w:lang w:val="es-ES_tradnl"/>
        </w:rPr>
        <w:t>REQUISITOS:</w:t>
      </w:r>
    </w:p>
    <w:p>
      <w:pPr>
        <w:pStyle w:val="Normal.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993" w:hanging="426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1.- DEBEN SER MAYORES DE 18 A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Ñ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OS, SIN TOPE DE     EDAD.</w:t>
      </w:r>
    </w:p>
    <w:p>
      <w:pPr>
        <w:pStyle w:val="Normal.0"/>
        <w:ind w:left="709" w:hanging="709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      2.- DEBEN SER INTEGRANTE DE UNA ORGANIZACI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N, QUE EN SUS   OBJETIVOS DE SUS ESTATUTOS, ESTE SE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Ñ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ALADO EL AMBITO CULTURAL.</w:t>
      </w:r>
    </w:p>
    <w:p>
      <w:pPr>
        <w:pStyle w:val="Normal.0"/>
        <w:ind w:left="709" w:hanging="709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      3.- PARA MAYOR TRANSPARENCIA, DEBERA ADJUNTAR A LA FICHA DE INSCRIPCION, LA FICHA SOCIAL DE HOGARES, QUE DEBEN SOLICITAR EN LA OFICINA DE DIDECO, CON LO CUAL LA ORGANIZACI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N, PODRA VERIFICAR SU RESIDENCIA EN LA COMUNA.</w:t>
      </w: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TODOS LOS PARTICIPANTES, PODRAN LLEVAR A PARTE DEL ESTOFADO, OTROS PLATOS TIPICOS O DE REPORTERIA PARA EXPONER EJEMPLO: SOPAIPILLAS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–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EMPANADAS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–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PICARONES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–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KUCHEN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–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MERMELADAS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–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ETC.</w:t>
      </w: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outline w:val="0"/>
          <w:color w:val="ff0000"/>
          <w:sz w:val="36"/>
          <w:szCs w:val="36"/>
          <w:u w:color="ff0000"/>
          <w14:textFill>
            <w14:solidFill>
              <w14:srgbClr w14:val="FF0000"/>
            </w14:solidFill>
          </w14:textFill>
        </w:rPr>
      </w:pPr>
      <w:r>
        <w:rPr>
          <w:rStyle w:val="Ninguno"/>
          <w:b w:val="1"/>
          <w:bCs w:val="1"/>
          <w:outline w:val="0"/>
          <w:color w:val="ff0000"/>
          <w:sz w:val="36"/>
          <w:szCs w:val="36"/>
          <w:u w:color="ff0000"/>
          <w:rtl w:val="0"/>
          <w:lang w:val="es-ES_tradnl"/>
          <w14:textFill>
            <w14:solidFill>
              <w14:srgbClr w14:val="FF0000"/>
            </w14:solidFill>
          </w14:textFill>
        </w:rPr>
        <w:t>SE PROHIBE ESTRICTAMENTE EL CONSUMO DE ALCOHOL EN EL RECINTO MUNICIPAL.</w:t>
      </w:r>
    </w:p>
    <w:p>
      <w:pPr>
        <w:pStyle w:val="Normal.0"/>
        <w:ind w:left="360" w:firstLine="0"/>
        <w:jc w:val="both"/>
        <w:rPr>
          <w:rStyle w:val="Ninguno"/>
          <w:b w:val="1"/>
          <w:bCs w:val="1"/>
          <w:outline w:val="0"/>
          <w:color w:val="ff0000"/>
          <w:sz w:val="36"/>
          <w:szCs w:val="36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LA ORGANIZACI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N NO SE RESPONSABILIZA, POR EVENTUAL FISCALIZACION DEL SERVICIO DE IMPUESTOS INTERNOS -  DEL SERVICIO DE SALUD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Ñ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UBLE O CARABINEROS DE CHILE.</w:t>
      </w: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LA ORGANIZACI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 EN ESTE CASO LA ILUSTRE MUNICIPALIDAD DE COIHUECO, ENTREGARA PREMIOS A LOS TRES PRIMEROS LUGARES, CON SUS RESPECTIVOS DIPLOMAS DE PARTICIPACION, COMO A TODOS QUIENES PARTICIPEN, TAMBIEN LE ENTREGARA UN DIPLOMA DE PARTICIPACION.</w:t>
      </w: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  <w:u w:val="single"/>
        </w:rPr>
      </w:pPr>
      <w:r>
        <w:rPr>
          <w:rStyle w:val="Ninguno"/>
          <w:b w:val="1"/>
          <w:bCs w:val="1"/>
          <w:sz w:val="36"/>
          <w:szCs w:val="36"/>
          <w:u w:val="single"/>
          <w:rtl w:val="0"/>
          <w:lang w:val="es-ES_tradnl"/>
        </w:rPr>
        <w:t>DE LOS PREMIOS:</w:t>
      </w: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PRIMER LUGAR </w:t>
        <w:tab/>
        <w:t>=</w:t>
        <w:tab/>
        <w:t>UN SHART TV LED 32 PULGADAS</w:t>
      </w: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SEGUNDO LUGAR</w:t>
        <w:tab/>
        <w:t>=</w:t>
        <w:tab/>
        <w:t>UN MICROONDAS</w:t>
      </w:r>
    </w:p>
    <w:p>
      <w:pPr>
        <w:pStyle w:val="Normal.0"/>
        <w:ind w:left="3544" w:hanging="326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TERCER LUGAR</w:t>
        <w:tab/>
        <w:t>=</w:t>
        <w:tab/>
        <w:t>UN HORNO ELECTRICO</w:t>
      </w: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PARA EL CUARTO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–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QUINTO Y SEXTO LUGAR SE LE ENTREGARA UN HERVIDOR  A CADA UNO</w:t>
      </w: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  <w:u w:val="single"/>
        </w:rPr>
      </w:pPr>
      <w:r>
        <w:rPr>
          <w:rStyle w:val="Ninguno"/>
          <w:b w:val="1"/>
          <w:bCs w:val="1"/>
          <w:sz w:val="36"/>
          <w:szCs w:val="36"/>
          <w:u w:val="single"/>
          <w:rtl w:val="0"/>
          <w:lang w:val="es-ES_tradnl"/>
        </w:rPr>
        <w:t>DE LOS CUPOS:</w:t>
      </w: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LOS CUPOS, SER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Á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 SELECCIONADOS, LUEGO DE LLENADA LA FICHA DE INSCRIPCI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N, Y LA FECHA DE INGRESO EN LA OFICINA DE PARTES DE LA I. MUNICIPALIDAD DE COIHUECO, EN HORARIO DE OFICINA DESDE LAS 08:30 A 13:15 Y DE 14:00 A LAS 17:33 HORAS.</w:t>
      </w: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LA SELECCI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 DE LOS CUPOS, SERA SEG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Ú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N LA FECHA DE INGRESO, POR LA OFICINA DE PARTES, HABRAN 10 CUPOS CON MAXIMO.</w:t>
      </w: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  <w:u w:val="single"/>
        </w:rPr>
      </w:pPr>
      <w:r>
        <w:rPr>
          <w:rStyle w:val="Ninguno"/>
          <w:b w:val="1"/>
          <w:bCs w:val="1"/>
          <w:sz w:val="36"/>
          <w:szCs w:val="36"/>
          <w:u w:val="single"/>
          <w:rtl w:val="0"/>
          <w:lang w:val="es-ES_tradnl"/>
        </w:rPr>
        <w:t>DE LAS INSCRIPCIONES:</w:t>
      </w: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SE DEBERA LLENAR UNA FICHA DE INSCRIPCION, LA CUAL SE DEBER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Á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SOLICITAR, EN LA SECCION DE CULTURA Y TURISMO MUNICIPAL, CON EL FUNCIONARIO MUNICIPAL, DON JUAN S. BURGOS REYES, CUALQUIER DUDA O CONSULTA PODRA REALIZARSE, AL CELULAR N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°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+ 56 9 44757946.</w:t>
      </w: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  <w:u w:val="single"/>
        </w:rPr>
      </w:pPr>
      <w:r>
        <w:rPr>
          <w:rStyle w:val="Ninguno"/>
          <w:b w:val="1"/>
          <w:bCs w:val="1"/>
          <w:sz w:val="36"/>
          <w:szCs w:val="36"/>
          <w:u w:val="single"/>
          <w:rtl w:val="0"/>
          <w:lang w:val="es-ES_tradnl"/>
        </w:rPr>
        <w:t>FECHA RECEPCION FICHAS INSCRIPCI</w:t>
      </w:r>
      <w:r>
        <w:rPr>
          <w:rStyle w:val="Ninguno"/>
          <w:b w:val="1"/>
          <w:bCs w:val="1"/>
          <w:sz w:val="36"/>
          <w:szCs w:val="36"/>
          <w:u w:val="single"/>
          <w:rtl w:val="0"/>
          <w:lang w:val="es-ES_tradnl"/>
        </w:rPr>
        <w:t>Ó</w:t>
      </w:r>
      <w:r>
        <w:rPr>
          <w:rStyle w:val="Ninguno"/>
          <w:b w:val="1"/>
          <w:bCs w:val="1"/>
          <w:sz w:val="36"/>
          <w:szCs w:val="36"/>
          <w:u w:val="single"/>
          <w:rtl w:val="0"/>
          <w:lang w:val="es-ES_tradnl"/>
        </w:rPr>
        <w:t>N:</w:t>
      </w: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SERA SOLO HASTA EL D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Í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>A LUNES 8 DE JUNIO, HASTA LAS 12:00 HORAS, EN LA OFICINA DE PARTES, DE LA I. MUNICIPALIDAD DE COIHUECO, EL MARTES 9 DE JUNIO, SE COMUNICAR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Á </w:t>
      </w:r>
      <w:r>
        <w:rPr>
          <w:rStyle w:val="Ninguno"/>
          <w:b w:val="1"/>
          <w:bCs w:val="1"/>
          <w:sz w:val="36"/>
          <w:szCs w:val="36"/>
          <w:rtl w:val="0"/>
          <w:lang w:val="es-ES_tradnl"/>
        </w:rPr>
        <w:t xml:space="preserve">A LAS PERSONAS SELECCIONADAS, MEDIANTE LLAMADO TELEFONICO. </w:t>
      </w: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Normal.0"/>
        <w:ind w:left="360" w:firstLine="0"/>
        <w:jc w:val="both"/>
        <w:rPr>
          <w:rStyle w:val="Ninguno"/>
          <w:b w:val="1"/>
          <w:bCs w:val="1"/>
          <w:sz w:val="36"/>
          <w:szCs w:val="36"/>
        </w:rPr>
      </w:pPr>
    </w:p>
    <w:p>
      <w:pPr>
        <w:pStyle w:val="Heading 4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24"/>
        <w:outlineLvl w:val="9"/>
        <w:rPr>
          <w:rStyle w:val="Ninguno"/>
          <w:sz w:val="32"/>
          <w:szCs w:val="32"/>
          <w:u w:val="none"/>
          <w:lang w:val="es-ES_tradnl"/>
        </w:rPr>
      </w:pPr>
    </w:p>
    <w:p>
      <w:pPr>
        <w:pStyle w:val="Heading 4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24"/>
        <w:jc w:val="center"/>
        <w:outlineLvl w:val="9"/>
        <w:rPr>
          <w:rStyle w:val="Ninguno"/>
          <w:rFonts w:ascii="Times New Roman" w:cs="Times New Roman" w:hAnsi="Times New Roman" w:eastAsia="Times New Roman"/>
          <w:b w:val="0"/>
          <w:bCs w:val="0"/>
          <w:sz w:val="32"/>
          <w:szCs w:val="32"/>
          <w:u w:val="none"/>
          <w:lang w:val="es-ES_tradnl"/>
        </w:rPr>
      </w:pPr>
      <w:r>
        <w:rPr>
          <w:rStyle w:val="Ninguno"/>
          <w:rFonts w:ascii="Calibri" w:cs="Calibri" w:hAnsi="Calibri" w:eastAsia="Calibri"/>
          <w:b w:val="1"/>
          <w:bCs w:val="1"/>
          <w:sz w:val="20"/>
          <w:szCs w:val="20"/>
          <w:u w:val="none"/>
          <w:lang w:val="es-ES_tradnl"/>
        </w:rPr>
        <w:drawing xmlns:a="http://schemas.openxmlformats.org/drawingml/2006/main">
          <wp:inline distT="0" distB="0" distL="0" distR="0">
            <wp:extent cx="587582" cy="768986"/>
            <wp:effectExtent l="0" t="0" r="0" b="0"/>
            <wp:docPr id="1073741826" name="officeArt object" descr="escud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escudo" descr="escudo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582" cy="76898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Heading 4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24"/>
        <w:jc w:val="center"/>
        <w:outlineLvl w:val="9"/>
        <w:rPr>
          <w:rStyle w:val="Ninguno"/>
          <w:rFonts w:ascii="Times New Roman" w:cs="Times New Roman" w:hAnsi="Times New Roman" w:eastAsia="Times New Roman"/>
          <w:b w:val="1"/>
          <w:bCs w:val="1"/>
          <w:sz w:val="24"/>
          <w:szCs w:val="24"/>
          <w:u w:val="none"/>
          <w:lang w:val="es-ES_tradnl"/>
        </w:rPr>
      </w:pPr>
      <w:r>
        <w:rPr>
          <w:rStyle w:val="Ninguno"/>
          <w:rFonts w:ascii="Times New Roman" w:hAnsi="Times New Roman"/>
          <w:b w:val="1"/>
          <w:bCs w:val="1"/>
          <w:sz w:val="24"/>
          <w:szCs w:val="24"/>
          <w:u w:val="none"/>
          <w:rtl w:val="0"/>
          <w:lang w:val="es-ES_tradnl"/>
        </w:rPr>
        <w:t>SECCI</w:t>
      </w:r>
      <w:r>
        <w:rPr>
          <w:rStyle w:val="Ninguno"/>
          <w:rFonts w:ascii="Times New Roman" w:hAnsi="Times New Roman" w:hint="default"/>
          <w:b w:val="1"/>
          <w:bCs w:val="1"/>
          <w:sz w:val="24"/>
          <w:szCs w:val="24"/>
          <w:u w:val="none"/>
          <w:rtl w:val="0"/>
          <w:lang w:val="es-ES_tradnl"/>
        </w:rPr>
        <w:t>Ó</w:t>
      </w:r>
      <w:r>
        <w:rPr>
          <w:rStyle w:val="Ninguno"/>
          <w:rFonts w:ascii="Times New Roman" w:hAnsi="Times New Roman"/>
          <w:b w:val="1"/>
          <w:bCs w:val="1"/>
          <w:sz w:val="24"/>
          <w:szCs w:val="24"/>
          <w:u w:val="none"/>
          <w:rtl w:val="0"/>
          <w:lang w:val="es-ES_tradnl"/>
        </w:rPr>
        <w:t>N CULTURA Y TURISMO MUNICIPAL</w:t>
      </w:r>
    </w:p>
    <w:p>
      <w:pPr>
        <w:pStyle w:val="Heading 4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24"/>
        <w:jc w:val="center"/>
        <w:outlineLvl w:val="9"/>
        <w:rPr>
          <w:rStyle w:val="Ninguno"/>
          <w:sz w:val="22"/>
          <w:szCs w:val="22"/>
          <w:u w:val="none"/>
          <w:lang w:val="es-ES_tradnl"/>
        </w:rPr>
      </w:pPr>
    </w:p>
    <w:p>
      <w:pPr>
        <w:pStyle w:val="Heading 4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57" w:lineRule="auto"/>
        <w:ind w:left="2694" w:right="1134" w:hanging="70"/>
        <w:outlineLvl w:val="9"/>
        <w:rPr>
          <w:rStyle w:val="Ninguno"/>
          <w:rFonts w:ascii="Calibri" w:cs="Calibri" w:hAnsi="Calibri" w:eastAsia="Calibri"/>
          <w:b w:val="1"/>
          <w:bCs w:val="1"/>
          <w:sz w:val="32"/>
          <w:szCs w:val="32"/>
          <w:u w:val="none"/>
          <w:lang w:val="es-ES_tradnl"/>
        </w:rPr>
      </w:pPr>
      <w:r>
        <w:rPr>
          <w:rStyle w:val="Ninguno"/>
          <w:rFonts w:ascii="Calibri" w:hAnsi="Calibri"/>
          <w:b w:val="1"/>
          <w:bCs w:val="1"/>
          <w:sz w:val="32"/>
          <w:szCs w:val="32"/>
          <w:u w:val="none"/>
          <w:rtl w:val="0"/>
          <w:lang w:val="es-ES_tradnl"/>
        </w:rPr>
        <w:t xml:space="preserve">           FICHA DE INSCRIPCI</w:t>
      </w:r>
      <w:r>
        <w:rPr>
          <w:rStyle w:val="Ninguno"/>
          <w:rFonts w:ascii="Calibri" w:hAnsi="Calibri" w:hint="default"/>
          <w:b w:val="1"/>
          <w:bCs w:val="1"/>
          <w:sz w:val="32"/>
          <w:szCs w:val="32"/>
          <w:u w:val="none"/>
          <w:rtl w:val="0"/>
          <w:lang w:val="es-ES_tradnl"/>
        </w:rPr>
        <w:t>Ó</w:t>
      </w:r>
      <w:r>
        <w:rPr>
          <w:rStyle w:val="Ninguno"/>
          <w:rFonts w:ascii="Calibri" w:hAnsi="Calibri"/>
          <w:b w:val="1"/>
          <w:bCs w:val="1"/>
          <w:sz w:val="32"/>
          <w:szCs w:val="32"/>
          <w:u w:val="none"/>
          <w:rtl w:val="0"/>
          <w:lang w:val="es-ES_tradnl"/>
        </w:rPr>
        <w:t>N</w:t>
      </w:r>
    </w:p>
    <w:p>
      <w:pPr>
        <w:pStyle w:val="Heading 4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57" w:lineRule="auto"/>
        <w:ind w:right="1134"/>
        <w:outlineLvl w:val="9"/>
        <w:rPr>
          <w:rStyle w:val="Ninguno"/>
          <w:rFonts w:ascii="Calibri" w:cs="Calibri" w:hAnsi="Calibri" w:eastAsia="Calibri"/>
          <w:b w:val="1"/>
          <w:bCs w:val="1"/>
          <w:sz w:val="32"/>
          <w:szCs w:val="32"/>
          <w:u w:val="none"/>
          <w:lang w:val="es-ES_tradnl"/>
        </w:rPr>
      </w:pPr>
      <w:r>
        <w:rPr>
          <w:rStyle w:val="Ninguno"/>
          <w:rFonts w:ascii="Calibri" w:hAnsi="Calibri"/>
          <w:b w:val="1"/>
          <w:bCs w:val="1"/>
          <w:sz w:val="32"/>
          <w:szCs w:val="32"/>
          <w:u w:val="none"/>
          <w:rtl w:val="0"/>
          <w:lang w:val="es-ES_tradnl"/>
        </w:rPr>
        <w:t xml:space="preserve">                                           CUARTA VERSION FIESTA </w:t>
      </w:r>
    </w:p>
    <w:p>
      <w:pPr>
        <w:pStyle w:val="Heading 4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57" w:lineRule="auto"/>
        <w:ind w:right="1134"/>
        <w:outlineLvl w:val="9"/>
        <w:rPr>
          <w:rStyle w:val="Ninguno"/>
          <w:rFonts w:ascii="Calibri" w:cs="Calibri" w:hAnsi="Calibri" w:eastAsia="Calibri"/>
          <w:b w:val="1"/>
          <w:bCs w:val="1"/>
          <w:sz w:val="32"/>
          <w:szCs w:val="32"/>
          <w:u w:val="none"/>
          <w:lang w:val="es-ES_tradnl"/>
        </w:rPr>
      </w:pPr>
      <w:r>
        <w:rPr>
          <w:rStyle w:val="Ninguno"/>
          <w:rFonts w:ascii="Calibri" w:hAnsi="Calibri"/>
          <w:b w:val="1"/>
          <w:bCs w:val="1"/>
          <w:sz w:val="32"/>
          <w:szCs w:val="32"/>
          <w:u w:val="none"/>
          <w:rtl w:val="0"/>
          <w:lang w:val="es-ES_tradnl"/>
        </w:rPr>
        <w:t xml:space="preserve">                                          DEL ESTOFADO DE SAN JUAN</w:t>
      </w:r>
    </w:p>
    <w:p>
      <w:pPr>
        <w:pStyle w:val="Heading 4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57" w:lineRule="auto"/>
        <w:ind w:left="2694" w:right="1134" w:hanging="70"/>
        <w:outlineLvl w:val="9"/>
        <w:rPr>
          <w:rStyle w:val="Ninguno"/>
          <w:rFonts w:ascii="Calibri" w:cs="Calibri" w:hAnsi="Calibri" w:eastAsia="Calibri"/>
          <w:b w:val="1"/>
          <w:bCs w:val="1"/>
          <w:sz w:val="32"/>
          <w:szCs w:val="32"/>
          <w:u w:val="none"/>
          <w:lang w:val="es-ES_tradnl"/>
        </w:rPr>
      </w:pPr>
      <w:r>
        <w:rPr>
          <w:rStyle w:val="Ninguno"/>
          <w:rFonts w:ascii="Calibri" w:hAnsi="Calibri"/>
          <w:b w:val="1"/>
          <w:bCs w:val="1"/>
          <w:sz w:val="32"/>
          <w:szCs w:val="32"/>
          <w:u w:val="none"/>
          <w:rtl w:val="0"/>
          <w:lang w:val="es-ES_tradnl"/>
        </w:rPr>
        <w:t xml:space="preserve">                   COIHUECO 2026</w:t>
      </w:r>
    </w:p>
    <w:p>
      <w:pPr>
        <w:pStyle w:val="Normal.0"/>
        <w:widowControl w:val="0"/>
        <w:tabs>
          <w:tab w:val="left" w:pos="5814"/>
          <w:tab w:val="left" w:pos="7104"/>
          <w:tab w:val="left" w:pos="7769"/>
          <w:tab w:val="left" w:pos="7920"/>
          <w:tab w:val="left" w:pos="8640"/>
          <w:tab w:val="left" w:pos="9360"/>
        </w:tabs>
        <w:spacing w:before="292"/>
        <w:ind w:left="262" w:firstLine="0"/>
        <w:rPr>
          <w:rStyle w:val="Ninguno"/>
          <w:rFonts w:ascii="Calibri" w:cs="Calibri" w:hAnsi="Calibri" w:eastAsia="Calibri"/>
          <w:spacing w:val="-4"/>
          <w:sz w:val="28"/>
          <w:szCs w:val="28"/>
        </w:rPr>
      </w:pPr>
      <w:r>
        <w:rPr>
          <w:rStyle w:val="Ninguno"/>
          <w:rFonts w:ascii="Calibri" w:cs="Calibri" w:hAnsi="Calibri" w:eastAsia="Calibri"/>
          <w:b w:val="1"/>
          <w:bCs w:val="1"/>
          <w:sz w:val="28"/>
          <w:szCs w:val="28"/>
        </w:rPr>
        <w:tab/>
      </w:r>
      <w:r>
        <w:rPr>
          <w:rStyle w:val="Ninguno"/>
          <w:rFonts w:ascii="Calibri" w:hAnsi="Calibri"/>
          <w:sz w:val="28"/>
          <w:szCs w:val="28"/>
          <w:rtl w:val="0"/>
          <w:lang w:val="es-ES_tradnl"/>
        </w:rPr>
        <w:t xml:space="preserve">Fecha </w:t>
      </w:r>
      <w:r>
        <w:rPr>
          <w:rStyle w:val="Ninguno"/>
          <w:rFonts w:ascii="Calibri" w:cs="Calibri" w:hAnsi="Calibri" w:eastAsia="Calibri"/>
          <w:sz w:val="28"/>
          <w:szCs w:val="28"/>
          <w:u w:val="single"/>
        </w:rPr>
        <w:tab/>
      </w:r>
      <w:r>
        <w:rPr>
          <w:rStyle w:val="Ninguno"/>
          <w:rFonts w:ascii="Calibri" w:hAnsi="Calibri"/>
          <w:spacing w:val="-10"/>
          <w:sz w:val="28"/>
          <w:szCs w:val="28"/>
          <w:rtl w:val="0"/>
        </w:rPr>
        <w:t>/</w:t>
      </w:r>
      <w:r>
        <w:rPr>
          <w:rStyle w:val="Ninguno"/>
          <w:rFonts w:ascii="Calibri" w:cs="Calibri" w:hAnsi="Calibri" w:eastAsia="Calibri"/>
          <w:sz w:val="28"/>
          <w:szCs w:val="28"/>
          <w:u w:val="single"/>
        </w:rPr>
        <w:tab/>
      </w:r>
      <w:r>
        <w:rPr>
          <w:rStyle w:val="Ninguno"/>
          <w:rFonts w:ascii="Calibri" w:hAnsi="Calibri"/>
          <w:sz w:val="28"/>
          <w:szCs w:val="28"/>
          <w:rtl w:val="0"/>
        </w:rPr>
        <w:t>/</w:t>
      </w:r>
      <w:r>
        <w:rPr>
          <w:rStyle w:val="Ninguno"/>
          <w:rFonts w:ascii="Calibri" w:hAnsi="Calibri"/>
          <w:spacing w:val="1"/>
          <w:sz w:val="28"/>
          <w:szCs w:val="28"/>
          <w:rtl w:val="0"/>
        </w:rPr>
        <w:t xml:space="preserve"> </w:t>
      </w:r>
      <w:r>
        <w:rPr>
          <w:rStyle w:val="Ninguno"/>
          <w:rFonts w:ascii="Calibri" w:hAnsi="Calibri"/>
          <w:spacing w:val="-4"/>
          <w:sz w:val="28"/>
          <w:szCs w:val="28"/>
          <w:rtl w:val="0"/>
        </w:rPr>
        <w:t>2026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4"/>
        <w:rPr>
          <w:rStyle w:val="Ninguno"/>
          <w:rFonts w:ascii="Calibri" w:cs="Calibri" w:hAnsi="Calibri" w:eastAsia="Calibri"/>
          <w:sz w:val="15"/>
          <w:szCs w:val="15"/>
        </w:rPr>
      </w:pPr>
    </w:p>
    <w:tbl>
      <w:tblPr>
        <w:tblW w:w="8830" w:type="dxa"/>
        <w:jc w:val="left"/>
        <w:tblInd w:w="380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691"/>
        <w:gridCol w:w="6139"/>
      </w:tblGrid>
      <w:tr>
        <w:tblPrEx>
          <w:shd w:val="clear" w:color="auto" w:fill="ced7e7"/>
        </w:tblPrEx>
        <w:trPr>
          <w:trHeight w:val="694" w:hRule="atLeast"/>
        </w:trPr>
        <w:tc>
          <w:tcPr>
            <w:tcW w:type="dxa" w:w="26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87"/>
              <w:bottom w:type="dxa" w:w="80"/>
              <w:right w:type="dxa" w:w="80"/>
            </w:tcMar>
            <w:vAlign w:val="top"/>
          </w:tcPr>
          <w:p>
            <w:pPr>
              <w:pStyle w:val="Heading 5"/>
              <w:widowControl w:val="0"/>
              <w:tabs>
                <w:tab w:val="left" w:pos="720"/>
                <w:tab w:val="left" w:pos="1440"/>
                <w:tab w:val="left" w:pos="2160"/>
              </w:tabs>
              <w:spacing w:line="341" w:lineRule="exact"/>
              <w:ind w:left="107" w:firstLine="0"/>
              <w:outlineLvl w:val="9"/>
            </w:pPr>
            <w:r>
              <w:rPr>
                <w:rStyle w:val="Ninguno"/>
                <w:rFonts w:ascii="Calibri" w:hAnsi="Calibri"/>
                <w:sz w:val="28"/>
                <w:szCs w:val="28"/>
                <w:shd w:val="nil" w:color="auto" w:fill="auto"/>
                <w:rtl w:val="0"/>
                <w:lang w:val="es-ES_tradnl"/>
              </w:rPr>
              <w:t>Dirigido al Sr. Alcalde de Coihueco</w:t>
            </w:r>
          </w:p>
        </w:tc>
        <w:tc>
          <w:tcPr>
            <w:tcW w:type="dxa" w:w="61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ing 5"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</w:tabs>
              <w:outlineLvl w:val="9"/>
            </w:pPr>
            <w:r>
              <w:rPr>
                <w:rStyle w:val="Ninguno"/>
                <w:sz w:val="26"/>
                <w:szCs w:val="26"/>
                <w:shd w:val="nil" w:color="auto" w:fill="auto"/>
                <w:rtl w:val="0"/>
                <w:lang w:val="es-ES_tradnl"/>
              </w:rPr>
              <w:t xml:space="preserve"> Don Wilson Palma Jelves</w:t>
            </w:r>
          </w:p>
        </w:tc>
      </w:tr>
      <w:tr>
        <w:tblPrEx>
          <w:shd w:val="clear" w:color="auto" w:fill="ced7e7"/>
        </w:tblPrEx>
        <w:trPr>
          <w:trHeight w:val="353" w:hRule="atLeast"/>
        </w:trPr>
        <w:tc>
          <w:tcPr>
            <w:tcW w:type="dxa" w:w="26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87"/>
              <w:bottom w:type="dxa" w:w="80"/>
              <w:right w:type="dxa" w:w="80"/>
            </w:tcMar>
            <w:vAlign w:val="top"/>
          </w:tcPr>
          <w:p>
            <w:pPr>
              <w:pStyle w:val="Heading 5"/>
              <w:widowControl w:val="0"/>
              <w:tabs>
                <w:tab w:val="left" w:pos="720"/>
                <w:tab w:val="left" w:pos="1440"/>
                <w:tab w:val="left" w:pos="2160"/>
              </w:tabs>
              <w:spacing w:line="341" w:lineRule="exact"/>
              <w:ind w:left="107" w:firstLine="0"/>
              <w:outlineLvl w:val="9"/>
            </w:pPr>
            <w:r>
              <w:rPr>
                <w:rStyle w:val="Ninguno"/>
                <w:rFonts w:ascii="Calibri" w:hAnsi="Calibri"/>
                <w:spacing w:val="-2"/>
                <w:sz w:val="28"/>
                <w:szCs w:val="28"/>
                <w:shd w:val="nil" w:color="auto" w:fill="auto"/>
                <w:rtl w:val="0"/>
                <w:lang w:val="es-ES_tradnl"/>
              </w:rPr>
              <w:t>Comuna</w:t>
            </w:r>
          </w:p>
        </w:tc>
        <w:tc>
          <w:tcPr>
            <w:tcW w:type="dxa" w:w="61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ing 5"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</w:tabs>
              <w:outlineLvl w:val="9"/>
            </w:pPr>
            <w:r>
              <w:rPr>
                <w:rStyle w:val="Ninguno"/>
                <w:sz w:val="26"/>
                <w:szCs w:val="26"/>
                <w:shd w:val="nil" w:color="auto" w:fill="auto"/>
                <w:rtl w:val="0"/>
                <w:lang w:val="es-ES_tradnl"/>
              </w:rPr>
              <w:t xml:space="preserve"> Coihueco</w:t>
            </w:r>
          </w:p>
        </w:tc>
      </w:tr>
    </w:tbl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4"/>
        <w:ind w:left="272" w:hanging="272"/>
        <w:rPr>
          <w:rStyle w:val="Ninguno"/>
          <w:rFonts w:ascii="Calibri" w:cs="Calibri" w:hAnsi="Calibri" w:eastAsia="Calibri"/>
          <w:sz w:val="15"/>
          <w:szCs w:val="15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150"/>
        <w:ind w:left="262" w:firstLine="0"/>
        <w:rPr>
          <w:rStyle w:val="Ninguno"/>
          <w:rFonts w:ascii="Calibri" w:cs="Calibri" w:hAnsi="Calibri" w:eastAsia="Calibri"/>
          <w:sz w:val="22"/>
          <w:szCs w:val="22"/>
          <w:u w:val="none"/>
        </w:rPr>
      </w:pPr>
      <w:r>
        <w:rPr>
          <w:rStyle w:val="Ninguno"/>
          <w:rFonts w:ascii="Calibri" w:hAnsi="Calibri"/>
          <w:b w:val="1"/>
          <w:bCs w:val="1"/>
          <w:sz w:val="28"/>
          <w:szCs w:val="28"/>
          <w:u w:val="single"/>
          <w:rtl w:val="0"/>
          <w:lang w:val="nl-NL"/>
        </w:rPr>
        <w:t>Datos</w:t>
      </w:r>
      <w:r>
        <w:rPr>
          <w:rStyle w:val="Ninguno"/>
          <w:rFonts w:ascii="Calibri" w:hAnsi="Calibri"/>
          <w:b w:val="1"/>
          <w:bCs w:val="1"/>
          <w:spacing w:val="-4"/>
          <w:sz w:val="28"/>
          <w:szCs w:val="28"/>
          <w:u w:val="single"/>
          <w:rtl w:val="0"/>
        </w:rPr>
        <w:t xml:space="preserve"> </w:t>
      </w:r>
      <w:r>
        <w:rPr>
          <w:rStyle w:val="Ninguno"/>
          <w:rFonts w:ascii="Calibri" w:hAnsi="Calibri"/>
          <w:b w:val="1"/>
          <w:bCs w:val="1"/>
          <w:spacing w:val="-3"/>
          <w:sz w:val="28"/>
          <w:szCs w:val="28"/>
          <w:u w:val="single"/>
          <w:rtl w:val="0"/>
          <w:lang w:val="pt-PT"/>
        </w:rPr>
        <w:t>Concursante</w:t>
      </w:r>
    </w:p>
    <w:tbl>
      <w:tblPr>
        <w:tblW w:w="8829" w:type="dxa"/>
        <w:jc w:val="left"/>
        <w:tblInd w:w="380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3116"/>
        <w:gridCol w:w="5713"/>
      </w:tblGrid>
      <w:tr>
        <w:tblPrEx>
          <w:shd w:val="clear" w:color="auto" w:fill="ced7e7"/>
        </w:tblPrEx>
        <w:trPr>
          <w:trHeight w:val="694" w:hRule="atLeast"/>
        </w:trPr>
        <w:tc>
          <w:tcPr>
            <w:tcW w:type="dxa" w:w="31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87"/>
              <w:bottom w:type="dxa" w:w="80"/>
              <w:right w:type="dxa" w:w="80"/>
            </w:tcMar>
            <w:vAlign w:val="top"/>
          </w:tcPr>
          <w:p>
            <w:pPr>
              <w:pStyle w:val="Heading 5"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</w:tabs>
              <w:spacing w:line="341" w:lineRule="exact"/>
              <w:ind w:left="107" w:firstLine="0"/>
              <w:outlineLvl w:val="9"/>
            </w:pPr>
            <w:r>
              <w:rPr>
                <w:rStyle w:val="Ninguno"/>
                <w:rFonts w:ascii="Calibri" w:hAnsi="Calibri"/>
                <w:spacing w:val="-2"/>
                <w:sz w:val="28"/>
                <w:szCs w:val="28"/>
                <w:shd w:val="nil" w:color="auto" w:fill="auto"/>
                <w:rtl w:val="0"/>
                <w:lang w:val="es-ES_tradnl"/>
              </w:rPr>
              <w:t>Nombres</w:t>
            </w:r>
            <w:r>
              <w:rPr>
                <w:rStyle w:val="Ninguno"/>
                <w:rFonts w:ascii="Calibri" w:cs="Calibri" w:hAnsi="Calibri" w:eastAsia="Calibri"/>
                <w:spacing w:val="-2"/>
                <w:sz w:val="28"/>
                <w:szCs w:val="28"/>
                <w:shd w:val="nil" w:color="auto" w:fill="auto"/>
              </w:rPr>
            </w:r>
          </w:p>
        </w:tc>
        <w:tc>
          <w:tcPr>
            <w:tcW w:type="dxa" w:w="57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694" w:hRule="atLeast"/>
        </w:trPr>
        <w:tc>
          <w:tcPr>
            <w:tcW w:type="dxa" w:w="31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87"/>
              <w:bottom w:type="dxa" w:w="80"/>
              <w:right w:type="dxa" w:w="80"/>
            </w:tcMar>
            <w:vAlign w:val="top"/>
          </w:tcPr>
          <w:p>
            <w:pPr>
              <w:pStyle w:val="Heading 5"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</w:tabs>
              <w:spacing w:line="341" w:lineRule="exact"/>
              <w:ind w:left="107" w:firstLine="0"/>
              <w:outlineLvl w:val="9"/>
            </w:pPr>
            <w:r>
              <w:rPr>
                <w:rStyle w:val="Ninguno"/>
                <w:rFonts w:ascii="Calibri" w:hAnsi="Calibri"/>
                <w:spacing w:val="-2"/>
                <w:sz w:val="28"/>
                <w:szCs w:val="28"/>
                <w:shd w:val="nil" w:color="auto" w:fill="auto"/>
                <w:rtl w:val="0"/>
                <w:lang w:val="es-ES_tradnl"/>
              </w:rPr>
              <w:t>Apellidos</w:t>
            </w:r>
            <w:r>
              <w:rPr>
                <w:rStyle w:val="Ninguno"/>
                <w:rFonts w:ascii="Calibri" w:cs="Calibri" w:hAnsi="Calibri" w:eastAsia="Calibri"/>
                <w:spacing w:val="-2"/>
                <w:sz w:val="28"/>
                <w:szCs w:val="28"/>
                <w:shd w:val="nil" w:color="auto" w:fill="auto"/>
              </w:rPr>
            </w:r>
          </w:p>
        </w:tc>
        <w:tc>
          <w:tcPr>
            <w:tcW w:type="dxa" w:w="57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694" w:hRule="atLeast"/>
        </w:trPr>
        <w:tc>
          <w:tcPr>
            <w:tcW w:type="dxa" w:w="31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87"/>
              <w:bottom w:type="dxa" w:w="80"/>
              <w:right w:type="dxa" w:w="80"/>
            </w:tcMar>
            <w:vAlign w:val="top"/>
          </w:tcPr>
          <w:p>
            <w:pPr>
              <w:pStyle w:val="Heading 5"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</w:tabs>
              <w:spacing w:line="341" w:lineRule="exact"/>
              <w:ind w:left="107" w:firstLine="0"/>
              <w:outlineLvl w:val="9"/>
            </w:pPr>
            <w:r>
              <w:rPr>
                <w:rStyle w:val="Ninguno"/>
                <w:rFonts w:ascii="Calibri" w:hAnsi="Calibri"/>
                <w:spacing w:val="-5"/>
                <w:sz w:val="28"/>
                <w:szCs w:val="28"/>
                <w:shd w:val="nil" w:color="auto" w:fill="auto"/>
                <w:rtl w:val="0"/>
                <w:lang w:val="es-ES_tradnl"/>
              </w:rPr>
              <w:t>Rut</w:t>
            </w:r>
            <w:r>
              <w:rPr>
                <w:rStyle w:val="Ninguno"/>
                <w:rFonts w:ascii="Calibri" w:cs="Calibri" w:hAnsi="Calibri" w:eastAsia="Calibri"/>
                <w:spacing w:val="-5"/>
                <w:sz w:val="28"/>
                <w:szCs w:val="28"/>
                <w:shd w:val="nil" w:color="auto" w:fill="auto"/>
              </w:rPr>
            </w:r>
          </w:p>
        </w:tc>
        <w:tc>
          <w:tcPr>
            <w:tcW w:type="dxa" w:w="57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959" w:hRule="atLeast"/>
        </w:trPr>
        <w:tc>
          <w:tcPr>
            <w:tcW w:type="dxa" w:w="31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87"/>
              <w:bottom w:type="dxa" w:w="80"/>
              <w:right w:type="dxa" w:w="80"/>
            </w:tcMar>
            <w:vAlign w:val="top"/>
          </w:tcPr>
          <w:p>
            <w:pPr>
              <w:pStyle w:val="Heading 5"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</w:tabs>
              <w:spacing w:line="341" w:lineRule="exact"/>
              <w:ind w:left="107" w:firstLine="0"/>
              <w:outlineLvl w:val="9"/>
            </w:pPr>
            <w:r>
              <w:rPr>
                <w:rStyle w:val="Ninguno"/>
                <w:rFonts w:ascii="Calibri" w:hAnsi="Calibri"/>
                <w:spacing w:val="0"/>
                <w:sz w:val="28"/>
                <w:szCs w:val="28"/>
                <w:shd w:val="nil" w:color="auto" w:fill="auto"/>
                <w:rtl w:val="0"/>
                <w:lang w:val="es-ES_tradnl"/>
              </w:rPr>
              <w:t>Fono</w:t>
            </w:r>
            <w:r>
              <w:rPr>
                <w:rStyle w:val="Ninguno"/>
                <w:rFonts w:ascii="Calibri" w:hAnsi="Calibri"/>
                <w:spacing w:val="-1"/>
                <w:sz w:val="28"/>
                <w:szCs w:val="28"/>
                <w:shd w:val="nil" w:color="auto" w:fill="auto"/>
                <w:rtl w:val="0"/>
                <w:lang w:val="es-ES_tradnl"/>
              </w:rPr>
              <w:t xml:space="preserve"> </w:t>
            </w:r>
            <w:r>
              <w:rPr>
                <w:rStyle w:val="Ninguno"/>
                <w:rFonts w:ascii="Calibri" w:hAnsi="Calibri"/>
                <w:spacing w:val="-2"/>
                <w:sz w:val="28"/>
                <w:szCs w:val="28"/>
                <w:shd w:val="nil" w:color="auto" w:fill="auto"/>
                <w:rtl w:val="0"/>
                <w:lang w:val="es-ES_tradnl"/>
              </w:rPr>
              <w:t>Contacto</w:t>
            </w:r>
            <w:r>
              <w:rPr>
                <w:rStyle w:val="Ninguno"/>
                <w:rFonts w:ascii="Calibri" w:cs="Calibri" w:hAnsi="Calibri" w:eastAsia="Calibri"/>
                <w:spacing w:val="-2"/>
                <w:sz w:val="28"/>
                <w:szCs w:val="28"/>
                <w:shd w:val="nil" w:color="auto" w:fill="auto"/>
              </w:rPr>
            </w:r>
          </w:p>
        </w:tc>
        <w:tc>
          <w:tcPr>
            <w:tcW w:type="dxa" w:w="57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ing 5"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  <w:outlineLvl w:val="9"/>
              <w:rPr>
                <w:rStyle w:val="Ninguno"/>
                <w:sz w:val="26"/>
                <w:szCs w:val="26"/>
                <w:shd w:val="nil" w:color="auto" w:fill="auto"/>
              </w:rPr>
            </w:pPr>
            <w:r>
              <w:rPr>
                <w:rStyle w:val="Ninguno"/>
                <w:sz w:val="26"/>
                <w:szCs w:val="26"/>
                <w:shd w:val="nil" w:color="auto" w:fill="auto"/>
                <w:rtl w:val="0"/>
                <w:lang w:val="es-ES_tradnl"/>
              </w:rPr>
              <w:t xml:space="preserve">  </w:t>
            </w:r>
          </w:p>
          <w:p>
            <w:pPr>
              <w:pStyle w:val="Heading 5"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  <w:bidi w:val="0"/>
              <w:ind w:left="0" w:right="0" w:firstLine="0"/>
              <w:jc w:val="left"/>
              <w:outlineLvl w:val="9"/>
              <w:rPr>
                <w:rStyle w:val="Ninguno"/>
                <w:sz w:val="26"/>
                <w:szCs w:val="26"/>
                <w:shd w:val="nil" w:color="auto" w:fill="auto"/>
                <w:rtl w:val="0"/>
              </w:rPr>
            </w:pPr>
            <w:r>
              <w:rPr>
                <w:rStyle w:val="Ninguno"/>
                <w:sz w:val="26"/>
                <w:szCs w:val="26"/>
                <w:shd w:val="nil" w:color="auto" w:fill="auto"/>
                <w:rtl w:val="0"/>
                <w:lang w:val="es-ES_tradnl"/>
              </w:rPr>
              <w:t>+ 56 9 ______________________</w:t>
            </w:r>
          </w:p>
          <w:p>
            <w:pPr>
              <w:pStyle w:val="Heading 5"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  <w:bidi w:val="0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Style w:val="Ninguno"/>
                <w:sz w:val="26"/>
                <w:szCs w:val="26"/>
                <w:shd w:val="nil" w:color="auto" w:fill="auto"/>
                <w:rtl w:val="0"/>
                <w:lang w:val="es-ES_tradnl"/>
              </w:rPr>
              <w:t xml:space="preserve">  </w:t>
            </w:r>
          </w:p>
        </w:tc>
      </w:tr>
      <w:tr>
        <w:tblPrEx>
          <w:shd w:val="clear" w:color="auto" w:fill="ced7e7"/>
        </w:tblPrEx>
        <w:trPr>
          <w:trHeight w:val="694" w:hRule="atLeast"/>
        </w:trPr>
        <w:tc>
          <w:tcPr>
            <w:tcW w:type="dxa" w:w="31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87"/>
              <w:bottom w:type="dxa" w:w="80"/>
              <w:right w:type="dxa" w:w="80"/>
            </w:tcMar>
            <w:vAlign w:val="top"/>
          </w:tcPr>
          <w:p>
            <w:pPr>
              <w:pStyle w:val="Heading 5"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</w:tabs>
              <w:spacing w:line="341" w:lineRule="exact"/>
              <w:ind w:left="107" w:firstLine="0"/>
              <w:outlineLvl w:val="9"/>
            </w:pPr>
            <w:r>
              <w:rPr>
                <w:rStyle w:val="Ninguno"/>
                <w:rFonts w:ascii="Calibri" w:hAnsi="Calibri"/>
                <w:sz w:val="28"/>
                <w:szCs w:val="28"/>
                <w:shd w:val="nil" w:color="auto" w:fill="auto"/>
                <w:rtl w:val="0"/>
                <w:lang w:val="es-ES_tradnl"/>
              </w:rPr>
              <w:t>Domicilio</w:t>
            </w:r>
            <w:r>
              <w:rPr>
                <w:rStyle w:val="Ninguno"/>
                <w:rFonts w:ascii="Calibri" w:cs="Calibri" w:hAnsi="Calibri" w:eastAsia="Calibri"/>
                <w:sz w:val="28"/>
                <w:szCs w:val="28"/>
                <w:shd w:val="nil" w:color="auto" w:fill="auto"/>
              </w:rPr>
            </w:r>
          </w:p>
        </w:tc>
        <w:tc>
          <w:tcPr>
            <w:tcW w:type="dxa" w:w="57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694" w:hRule="atLeast"/>
        </w:trPr>
        <w:tc>
          <w:tcPr>
            <w:tcW w:type="dxa" w:w="31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87"/>
              <w:bottom w:type="dxa" w:w="80"/>
              <w:right w:type="dxa" w:w="80"/>
            </w:tcMar>
            <w:vAlign w:val="top"/>
          </w:tcPr>
          <w:p>
            <w:pPr>
              <w:pStyle w:val="Heading 5"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</w:tabs>
              <w:spacing w:line="341" w:lineRule="exact"/>
              <w:ind w:left="107" w:firstLine="0"/>
              <w:outlineLvl w:val="9"/>
            </w:pPr>
            <w:r>
              <w:rPr>
                <w:rStyle w:val="Ninguno"/>
                <w:rFonts w:ascii="Calibri" w:hAnsi="Calibri"/>
                <w:sz w:val="28"/>
                <w:szCs w:val="28"/>
                <w:shd w:val="nil" w:color="auto" w:fill="auto"/>
                <w:rtl w:val="0"/>
                <w:lang w:val="es-ES_tradnl"/>
              </w:rPr>
              <w:t>Comuna</w:t>
            </w:r>
            <w:r>
              <w:rPr>
                <w:rStyle w:val="Ninguno"/>
                <w:rFonts w:ascii="Calibri" w:cs="Calibri" w:hAnsi="Calibri" w:eastAsia="Calibri"/>
                <w:sz w:val="28"/>
                <w:szCs w:val="28"/>
                <w:shd w:val="nil" w:color="auto" w:fill="auto"/>
              </w:rPr>
            </w:r>
          </w:p>
        </w:tc>
        <w:tc>
          <w:tcPr>
            <w:tcW w:type="dxa" w:w="57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ing 5"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  <w:outlineLvl w:val="9"/>
            </w:pPr>
            <w:r>
              <w:rPr>
                <w:rStyle w:val="Ninguno"/>
                <w:sz w:val="26"/>
                <w:szCs w:val="26"/>
                <w:shd w:val="nil" w:color="auto" w:fill="auto"/>
                <w:rtl w:val="0"/>
                <w:lang w:val="es-ES_tradnl"/>
              </w:rPr>
              <w:t xml:space="preserve">  COIHUECO</w:t>
            </w:r>
          </w:p>
        </w:tc>
      </w:tr>
      <w:tr>
        <w:tblPrEx>
          <w:shd w:val="clear" w:color="auto" w:fill="ced7e7"/>
        </w:tblPrEx>
        <w:trPr>
          <w:trHeight w:val="1376" w:hRule="atLeast"/>
        </w:trPr>
        <w:tc>
          <w:tcPr>
            <w:tcW w:type="dxa" w:w="31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87"/>
              <w:bottom w:type="dxa" w:w="80"/>
              <w:right w:type="dxa" w:w="80"/>
            </w:tcMar>
            <w:vAlign w:val="top"/>
          </w:tcPr>
          <w:p>
            <w:pPr>
              <w:pStyle w:val="Heading 5"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</w:tabs>
              <w:spacing w:line="341" w:lineRule="exact"/>
              <w:ind w:left="107" w:firstLine="0"/>
              <w:outlineLvl w:val="9"/>
              <w:rPr>
                <w:rStyle w:val="Ninguno"/>
                <w:rFonts w:ascii="Calibri" w:cs="Calibri" w:hAnsi="Calibri" w:eastAsia="Calibri"/>
                <w:sz w:val="28"/>
                <w:szCs w:val="28"/>
                <w:shd w:val="nil" w:color="auto" w:fill="auto"/>
                <w:lang w:val="es-ES_tradnl"/>
              </w:rPr>
            </w:pPr>
          </w:p>
          <w:p>
            <w:pPr>
              <w:pStyle w:val="Heading 5"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</w:tabs>
              <w:bidi w:val="0"/>
              <w:spacing w:line="341" w:lineRule="exact"/>
              <w:ind w:left="107" w:right="0" w:firstLine="0"/>
              <w:jc w:val="left"/>
              <w:outlineLvl w:val="9"/>
              <w:rPr>
                <w:rStyle w:val="Ninguno"/>
                <w:rFonts w:ascii="Calibri" w:cs="Calibri" w:hAnsi="Calibri" w:eastAsia="Calibri"/>
                <w:sz w:val="28"/>
                <w:szCs w:val="28"/>
                <w:shd w:val="nil" w:color="auto" w:fill="auto"/>
                <w:rtl w:val="0"/>
              </w:rPr>
            </w:pPr>
            <w:r>
              <w:rPr>
                <w:rStyle w:val="Ninguno"/>
                <w:rFonts w:ascii="Calibri" w:hAnsi="Calibri"/>
                <w:sz w:val="28"/>
                <w:szCs w:val="28"/>
                <w:shd w:val="nil" w:color="auto" w:fill="auto"/>
                <w:rtl w:val="0"/>
                <w:lang w:val="es-ES_tradnl"/>
              </w:rPr>
              <w:t>Firma</w:t>
            </w:r>
          </w:p>
          <w:p>
            <w:pPr>
              <w:pStyle w:val="Heading 5"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</w:tabs>
              <w:spacing w:line="341" w:lineRule="exact"/>
              <w:ind w:left="107" w:firstLine="0"/>
              <w:outlineLvl w:val="9"/>
            </w:pPr>
            <w:r>
              <w:rPr>
                <w:rStyle w:val="Ninguno"/>
                <w:rFonts w:ascii="Calibri" w:cs="Calibri" w:hAnsi="Calibri" w:eastAsia="Calibri"/>
                <w:sz w:val="28"/>
                <w:szCs w:val="28"/>
                <w:shd w:val="nil" w:color="auto" w:fill="auto"/>
                <w:lang w:val="es-ES_tradnl"/>
              </w:rPr>
            </w:r>
          </w:p>
        </w:tc>
        <w:tc>
          <w:tcPr>
            <w:tcW w:type="dxa" w:w="57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Heading 4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143" w:after="32"/>
        <w:ind w:left="272" w:hanging="272"/>
        <w:outlineLvl w:val="9"/>
      </w:pPr>
      <w:r>
        <w:rPr>
          <w:rStyle w:val="Ninguno"/>
          <w:rFonts w:ascii="Times New Roman" w:cs="Times New Roman" w:hAnsi="Times New Roman" w:eastAsia="Times New Roman"/>
          <w:b w:val="1"/>
          <w:bCs w:val="1"/>
          <w:sz w:val="32"/>
          <w:szCs w:val="32"/>
          <w:lang w:val="es-ES_tradnl"/>
        </w:rPr>
      </w:r>
    </w:p>
    <w:sectPr>
      <w:headerReference w:type="default" r:id="rId5"/>
      <w:footerReference w:type="default" r:id="rId6"/>
      <w:pgSz w:w="12240" w:h="15840" w:orient="portrait"/>
      <w:pgMar w:top="142" w:right="1041" w:bottom="1417" w:left="1134" w:header="709" w:footer="709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ambria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cabezado y pi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cabezado y pi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Estilo importado 1"/>
  </w:abstractNum>
  <w:abstractNum w:abstractNumId="1">
    <w:multiLevelType w:val="hybridMultilevel"/>
    <w:styleLink w:val="Estilo importado 1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720"/>
        </w:tabs>
        <w:ind w:left="144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720"/>
        </w:tabs>
        <w:ind w:left="216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720"/>
        </w:tabs>
        <w:ind w:left="288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720"/>
        </w:tabs>
        <w:ind w:left="360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720"/>
        </w:tabs>
        <w:ind w:left="432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720"/>
        </w:tabs>
        <w:ind w:left="504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720"/>
        </w:tabs>
        <w:ind w:left="576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720"/>
        </w:tabs>
        <w:ind w:left="648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Estilo importado 2"/>
  </w:abstractNum>
  <w:abstractNum w:abstractNumId="3">
    <w:multiLevelType w:val="hybridMultilevel"/>
    <w:styleLink w:val="Estilo importado 2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cabezado y pie">
    <w:name w:val="Encabezado y pie"/>
    <w:next w:val="Encabezado y pi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exto independiente">
    <w:name w:val="Texto independiente"/>
    <w:next w:val="Texto independiente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1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2"/>
      <w:szCs w:val="32"/>
      <w:u w:val="single" w:color="000000"/>
      <w:shd w:val="nil" w:color="auto" w:fill="auto"/>
      <w:vertAlign w:val="baseline"/>
      <w:lang w:val="es-ES_tradnl"/>
      <w14:textFill>
        <w14:solidFill>
          <w14:srgbClr w14:val="000000"/>
        </w14:solidFill>
      </w14:textFill>
    </w:rPr>
  </w:style>
  <w:style w:type="character" w:styleId="Ninguno">
    <w:name w:val="Ninguno"/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s-ES_tradnl"/>
      <w14:textOutline>
        <w14:noFill/>
      </w14:textOutline>
      <w14:textFill>
        <w14:solidFill>
          <w14:srgbClr w14:val="000000"/>
        </w14:solidFill>
      </w14:textFill>
    </w:rPr>
  </w:style>
  <w:style w:type="numbering" w:styleId="Estilo importado 1">
    <w:name w:val="Estilo importado 1"/>
    <w:pPr>
      <w:numPr>
        <w:numId w:val="1"/>
      </w:numPr>
    </w:pPr>
  </w:style>
  <w:style w:type="numbering" w:styleId="Estilo importado 2">
    <w:name w:val="Estilo importado 2"/>
    <w:pPr>
      <w:numPr>
        <w:numId w:val="3"/>
      </w:numPr>
    </w:pPr>
  </w:style>
  <w:style w:type="paragraph" w:styleId="Heading 4">
    <w:name w:val="Heading 4"/>
    <w:next w:val="Heading 4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2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Heading 5">
    <w:name w:val="Heading 5"/>
    <w:next w:val="Heading 5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2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s-ES_tradnl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